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DC1" w:rsidRDefault="00EA6DC1" w:rsidP="00EA6DC1">
      <w:pPr>
        <w:pStyle w:val="NoSpacing"/>
      </w:pPr>
      <w:r>
        <w:rPr>
          <w:u w:val="single"/>
        </w:rPr>
        <w:t>Thomas KYRKEBY</w:t>
      </w:r>
      <w:r>
        <w:t xml:space="preserve">     (fl.1419)</w:t>
      </w:r>
    </w:p>
    <w:p w:rsidR="00EA6DC1" w:rsidRDefault="00EA6DC1" w:rsidP="00EA6DC1">
      <w:pPr>
        <w:pStyle w:val="NoSpacing"/>
      </w:pPr>
      <w:r>
        <w:t>of Whitwell, North Riding of Yorkshire.</w:t>
      </w:r>
    </w:p>
    <w:p w:rsidR="00EA6DC1" w:rsidRDefault="00EA6DC1" w:rsidP="00EA6DC1">
      <w:pPr>
        <w:pStyle w:val="NoSpacing"/>
      </w:pPr>
    </w:p>
    <w:p w:rsidR="00EA6DC1" w:rsidRDefault="00EA6DC1" w:rsidP="00EA6DC1">
      <w:pPr>
        <w:pStyle w:val="NoSpacing"/>
      </w:pPr>
    </w:p>
    <w:p w:rsidR="00EA6DC1" w:rsidRDefault="00EA6DC1" w:rsidP="00EA6DC1">
      <w:pPr>
        <w:pStyle w:val="NoSpacing"/>
      </w:pPr>
      <w:r>
        <w:t>= Ellen(q.v.).</w:t>
      </w:r>
    </w:p>
    <w:p w:rsidR="00EA6DC1" w:rsidRDefault="00EA6DC1" w:rsidP="00EA6DC1">
      <w:pPr>
        <w:pStyle w:val="NoSpacing"/>
      </w:pPr>
      <w:r>
        <w:t>(</w:t>
      </w:r>
      <w:hyperlink r:id="rId7" w:history="1">
        <w:r w:rsidRPr="000A2B04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EA6DC1" w:rsidRDefault="00EA6DC1" w:rsidP="00EA6DC1">
      <w:pPr>
        <w:pStyle w:val="NoSpacing"/>
      </w:pPr>
    </w:p>
    <w:p w:rsidR="00EA6DC1" w:rsidRDefault="00EA6DC1" w:rsidP="00EA6DC1">
      <w:pPr>
        <w:pStyle w:val="NoSpacing"/>
      </w:pPr>
    </w:p>
    <w:p w:rsidR="00EA6DC1" w:rsidRDefault="00EA6DC1" w:rsidP="00EA6DC1">
      <w:pPr>
        <w:pStyle w:val="NoSpacing"/>
      </w:pPr>
      <w:r>
        <w:t>26 May1419</w:t>
      </w:r>
      <w:r>
        <w:tab/>
        <w:t xml:space="preserve">Settlement of the action taken against them by Robert Crathorne(q.v.) and </w:t>
      </w:r>
    </w:p>
    <w:p w:rsidR="00EA6DC1" w:rsidRDefault="00EA6DC1" w:rsidP="00EA6DC1">
      <w:pPr>
        <w:pStyle w:val="NoSpacing"/>
        <w:ind w:left="1440"/>
      </w:pPr>
      <w:r>
        <w:t>others over a messuage, a toft, 6 bovates and 22 acres of land and 50 acres of pasture in Castle Levington and Crathorne, Yorkshire.   (ibid.)</w:t>
      </w:r>
    </w:p>
    <w:p w:rsidR="00EA6DC1" w:rsidRDefault="00EA6DC1" w:rsidP="00EA6DC1">
      <w:pPr>
        <w:pStyle w:val="NoSpacing"/>
      </w:pPr>
    </w:p>
    <w:p w:rsidR="00EA6DC1" w:rsidRDefault="00EA6DC1" w:rsidP="00EA6DC1">
      <w:pPr>
        <w:pStyle w:val="NoSpacing"/>
      </w:pPr>
    </w:p>
    <w:p w:rsidR="00EA6DC1" w:rsidRDefault="00EA6DC1" w:rsidP="00EA6DC1">
      <w:pPr>
        <w:pStyle w:val="NoSpacing"/>
      </w:pPr>
      <w:r>
        <w:t>14 October 2012</w:t>
      </w:r>
    </w:p>
    <w:p w:rsidR="00BA4020" w:rsidRPr="00186E49" w:rsidRDefault="00EA6DC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DC1" w:rsidRDefault="00EA6DC1" w:rsidP="00552EBA">
      <w:r>
        <w:separator/>
      </w:r>
    </w:p>
  </w:endnote>
  <w:endnote w:type="continuationSeparator" w:id="0">
    <w:p w:rsidR="00EA6DC1" w:rsidRDefault="00EA6DC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6DC1">
      <w:rPr>
        <w:noProof/>
      </w:rPr>
      <w:t>21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DC1" w:rsidRDefault="00EA6DC1" w:rsidP="00552EBA">
      <w:r>
        <w:separator/>
      </w:r>
    </w:p>
  </w:footnote>
  <w:footnote w:type="continuationSeparator" w:id="0">
    <w:p w:rsidR="00EA6DC1" w:rsidRDefault="00EA6DC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A6DC1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2012-10-21T21:07:00Z</dcterms:created>
  <dcterms:modified xsi:type="dcterms:W3CDTF">2012-10-21T21:07:00Z</dcterms:modified>
</cp:coreProperties>
</file>